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23" w:rsidRDefault="002E59BD">
      <w:r>
        <w:t>Subject: EBSCO’s Community College eBook Collection now available</w:t>
      </w:r>
    </w:p>
    <w:p w:rsidR="002E59BD" w:rsidRDefault="006D5D31">
      <w:r>
        <w:rPr>
          <w:noProof/>
        </w:rPr>
        <w:drawing>
          <wp:inline distT="0" distB="0" distL="0" distR="0" wp14:anchorId="59369349" wp14:editId="1DBD3149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epic/departments/salesmarketing/marketing/prodsched/Lists/MarketingProjectSchedule/Attachments/17844/ebooks%20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9BD" w:rsidRDefault="002E59BD">
      <w:pPr>
        <w:rPr>
          <w:b/>
        </w:rPr>
      </w:pPr>
      <w:r>
        <w:rPr>
          <w:b/>
        </w:rPr>
        <w:t xml:space="preserve">Now available at </w:t>
      </w:r>
      <w:r w:rsidRPr="002E59BD">
        <w:rPr>
          <w:b/>
          <w:highlight w:val="yellow"/>
        </w:rPr>
        <w:t>[insert library name]</w:t>
      </w:r>
      <w:r>
        <w:rPr>
          <w:b/>
        </w:rPr>
        <w:t xml:space="preserve">. Click here to access the collection </w:t>
      </w:r>
      <w:r w:rsidRPr="002E59BD">
        <w:rPr>
          <w:b/>
          <w:highlight w:val="yellow"/>
        </w:rPr>
        <w:t>[insert link here]</w:t>
      </w:r>
      <w:r>
        <w:rPr>
          <w:b/>
        </w:rPr>
        <w:t>.</w:t>
      </w:r>
    </w:p>
    <w:p w:rsidR="002E59BD" w:rsidRDefault="006D5D31" w:rsidP="002E59BD">
      <w:pPr>
        <w:jc w:val="center"/>
        <w:rPr>
          <w:b/>
        </w:rPr>
      </w:pPr>
      <w:r>
        <w:rPr>
          <w:b/>
        </w:rPr>
        <w:t>High-quality and relevant e-b</w:t>
      </w:r>
      <w:r w:rsidR="002E59BD">
        <w:rPr>
          <w:b/>
        </w:rPr>
        <w:t xml:space="preserve">ook content for your </w:t>
      </w:r>
      <w:r w:rsidR="00E276D9">
        <w:rPr>
          <w:b/>
        </w:rPr>
        <w:t>areas of study</w:t>
      </w:r>
    </w:p>
    <w:p w:rsidR="00A40930" w:rsidRDefault="002E59BD" w:rsidP="002E59BD">
      <w:r>
        <w:t xml:space="preserve">EBSCO’s </w:t>
      </w:r>
      <w:r w:rsidR="000A0AA6" w:rsidRPr="006D5D31">
        <w:t xml:space="preserve">eBook </w:t>
      </w:r>
      <w:r w:rsidRPr="006D5D31">
        <w:t>Community College Collection</w:t>
      </w:r>
      <w:r>
        <w:t xml:space="preserve"> contains titles focused on the acade</w:t>
      </w:r>
      <w:r w:rsidR="007C2C82">
        <w:t xml:space="preserve">mic and trade information needs of community colleges. </w:t>
      </w:r>
      <w:r w:rsidR="00E276D9">
        <w:t>Content within the collection covers topics acro</w:t>
      </w:r>
      <w:r w:rsidR="003E0F5E">
        <w:t>ss programs and fields of study.</w:t>
      </w:r>
    </w:p>
    <w:p w:rsidR="00E276D9" w:rsidRDefault="00E276D9" w:rsidP="002E59BD">
      <w:r>
        <w:t xml:space="preserve">The complexity of the information available in </w:t>
      </w:r>
      <w:r w:rsidR="00227CE7" w:rsidRPr="00227CE7">
        <w:t>the</w:t>
      </w:r>
      <w:r w:rsidR="00227CE7" w:rsidRPr="00227CE7">
        <w:rPr>
          <w:i/>
        </w:rPr>
        <w:t xml:space="preserve"> </w:t>
      </w:r>
      <w:r w:rsidR="000A0AA6" w:rsidRPr="006D5D31">
        <w:t xml:space="preserve">eBook </w:t>
      </w:r>
      <w:r w:rsidRPr="006D5D31">
        <w:t>Community College Collection varies</w:t>
      </w:r>
      <w:r>
        <w:t xml:space="preserve"> from introductory/basic content to higher-level content, providing </w:t>
      </w:r>
      <w:r w:rsidR="00A40930">
        <w:t>you</w:t>
      </w:r>
      <w:r>
        <w:t xml:space="preserve"> with a </w:t>
      </w:r>
      <w:r w:rsidR="00A40930">
        <w:t xml:space="preserve">wide </w:t>
      </w:r>
      <w:r>
        <w:t xml:space="preserve">range of information to meet </w:t>
      </w:r>
      <w:r w:rsidR="00A40930">
        <w:t>your research</w:t>
      </w:r>
      <w:r w:rsidR="00AC1E24">
        <w:t xml:space="preserve"> needs</w:t>
      </w:r>
      <w:r>
        <w:t xml:space="preserve">. </w:t>
      </w:r>
      <w:bookmarkStart w:id="0" w:name="_GoBack"/>
      <w:bookmarkEnd w:id="0"/>
    </w:p>
    <w:p w:rsidR="0000275B" w:rsidRDefault="0000275B" w:rsidP="002E59BD">
      <w:r>
        <w:t>Subject areas include:</w:t>
      </w:r>
    </w:p>
    <w:p w:rsidR="0000275B" w:rsidRDefault="006D5D31" w:rsidP="0000275B">
      <w:pPr>
        <w:pStyle w:val="ListParagraph"/>
        <w:numPr>
          <w:ilvl w:val="0"/>
          <w:numId w:val="1"/>
        </w:numPr>
      </w:pPr>
      <w:r>
        <w:t>Workforce d</w:t>
      </w:r>
      <w:r w:rsidR="0000275B">
        <w:t>evelopment</w:t>
      </w:r>
    </w:p>
    <w:p w:rsidR="0000275B" w:rsidRDefault="006D5D31" w:rsidP="0000275B">
      <w:pPr>
        <w:pStyle w:val="ListParagraph"/>
        <w:numPr>
          <w:ilvl w:val="0"/>
          <w:numId w:val="1"/>
        </w:numPr>
      </w:pPr>
      <w:r>
        <w:t>Business and e</w:t>
      </w:r>
      <w:r w:rsidR="0000275B">
        <w:t>conomics</w:t>
      </w:r>
    </w:p>
    <w:p w:rsidR="0000275B" w:rsidRDefault="0000275B" w:rsidP="0000275B">
      <w:pPr>
        <w:pStyle w:val="ListParagraph"/>
        <w:numPr>
          <w:ilvl w:val="0"/>
          <w:numId w:val="1"/>
        </w:numPr>
      </w:pPr>
      <w:r>
        <w:t>History</w:t>
      </w:r>
    </w:p>
    <w:p w:rsidR="0000275B" w:rsidRDefault="0000275B" w:rsidP="0000275B">
      <w:pPr>
        <w:pStyle w:val="ListParagraph"/>
        <w:numPr>
          <w:ilvl w:val="0"/>
          <w:numId w:val="1"/>
        </w:numPr>
      </w:pPr>
      <w:r>
        <w:t>Education</w:t>
      </w:r>
    </w:p>
    <w:p w:rsidR="0000275B" w:rsidRDefault="006D5D31" w:rsidP="0000275B">
      <w:pPr>
        <w:pStyle w:val="ListParagraph"/>
        <w:numPr>
          <w:ilvl w:val="0"/>
          <w:numId w:val="1"/>
        </w:numPr>
      </w:pPr>
      <w:r>
        <w:t>The h</w:t>
      </w:r>
      <w:r w:rsidR="003E0F5E">
        <w:t xml:space="preserve">umanities and </w:t>
      </w:r>
      <w:r>
        <w:t>social s</w:t>
      </w:r>
      <w:r w:rsidR="0000275B">
        <w:t>ciences</w:t>
      </w:r>
    </w:p>
    <w:p w:rsidR="0000275B" w:rsidRDefault="0000275B" w:rsidP="0000275B">
      <w:pPr>
        <w:pStyle w:val="ListParagraph"/>
        <w:numPr>
          <w:ilvl w:val="0"/>
          <w:numId w:val="1"/>
        </w:numPr>
      </w:pPr>
      <w:r>
        <w:t>Mathematics</w:t>
      </w:r>
    </w:p>
    <w:p w:rsidR="0000275B" w:rsidRDefault="006D5D31" w:rsidP="0000275B">
      <w:pPr>
        <w:pStyle w:val="ListParagraph"/>
        <w:numPr>
          <w:ilvl w:val="0"/>
          <w:numId w:val="1"/>
        </w:numPr>
      </w:pPr>
      <w:r>
        <w:t>Literary c</w:t>
      </w:r>
      <w:r w:rsidR="0000275B">
        <w:t>riticism</w:t>
      </w:r>
    </w:p>
    <w:p w:rsidR="0000275B" w:rsidRDefault="0000275B" w:rsidP="002E59BD">
      <w:pPr>
        <w:pStyle w:val="ListParagraph"/>
        <w:numPr>
          <w:ilvl w:val="0"/>
          <w:numId w:val="1"/>
        </w:numPr>
      </w:pPr>
      <w:r>
        <w:t>And many more!</w:t>
      </w:r>
    </w:p>
    <w:p w:rsidR="00FF5F54" w:rsidRPr="00FF5F54" w:rsidRDefault="00FF5F54" w:rsidP="002E59BD">
      <w:pPr>
        <w:rPr>
          <w:b/>
        </w:rPr>
      </w:pPr>
      <w:r>
        <w:rPr>
          <w:b/>
        </w:rPr>
        <w:t xml:space="preserve">For more information, contact </w:t>
      </w:r>
      <w:r w:rsidRPr="00FF5F54">
        <w:rPr>
          <w:b/>
          <w:highlight w:val="yellow"/>
        </w:rPr>
        <w:t>[insert contact information here]</w:t>
      </w:r>
      <w:r>
        <w:rPr>
          <w:b/>
        </w:rPr>
        <w:t>.</w:t>
      </w:r>
    </w:p>
    <w:sectPr w:rsidR="00FF5F54" w:rsidRPr="00FF5F54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C6"/>
    <w:multiLevelType w:val="hybridMultilevel"/>
    <w:tmpl w:val="1110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72"/>
    <w:rsid w:val="0000275B"/>
    <w:rsid w:val="00004D93"/>
    <w:rsid w:val="00031B8F"/>
    <w:rsid w:val="00064F47"/>
    <w:rsid w:val="000A0AA6"/>
    <w:rsid w:val="000A120F"/>
    <w:rsid w:val="00227CE7"/>
    <w:rsid w:val="00264988"/>
    <w:rsid w:val="00272D64"/>
    <w:rsid w:val="002B06D9"/>
    <w:rsid w:val="002C7DF0"/>
    <w:rsid w:val="002E2F5F"/>
    <w:rsid w:val="002E59BD"/>
    <w:rsid w:val="002F7A09"/>
    <w:rsid w:val="00340B58"/>
    <w:rsid w:val="003559E5"/>
    <w:rsid w:val="003904CB"/>
    <w:rsid w:val="003D7969"/>
    <w:rsid w:val="003E0F5E"/>
    <w:rsid w:val="00447896"/>
    <w:rsid w:val="005155AB"/>
    <w:rsid w:val="00545DA5"/>
    <w:rsid w:val="005954CD"/>
    <w:rsid w:val="005C7DC1"/>
    <w:rsid w:val="005D7639"/>
    <w:rsid w:val="005F71CB"/>
    <w:rsid w:val="0065545B"/>
    <w:rsid w:val="00662E49"/>
    <w:rsid w:val="006A09E8"/>
    <w:rsid w:val="006A0C82"/>
    <w:rsid w:val="006B04A5"/>
    <w:rsid w:val="006D5D31"/>
    <w:rsid w:val="00754815"/>
    <w:rsid w:val="00775723"/>
    <w:rsid w:val="007779BB"/>
    <w:rsid w:val="007B1F49"/>
    <w:rsid w:val="007C2C82"/>
    <w:rsid w:val="009132B6"/>
    <w:rsid w:val="00947108"/>
    <w:rsid w:val="009741D4"/>
    <w:rsid w:val="00995733"/>
    <w:rsid w:val="009B7120"/>
    <w:rsid w:val="009D7A5C"/>
    <w:rsid w:val="009E5940"/>
    <w:rsid w:val="00A02BDA"/>
    <w:rsid w:val="00A40930"/>
    <w:rsid w:val="00A82FD6"/>
    <w:rsid w:val="00A91A6B"/>
    <w:rsid w:val="00AB0E72"/>
    <w:rsid w:val="00AC1E24"/>
    <w:rsid w:val="00B74142"/>
    <w:rsid w:val="00B97636"/>
    <w:rsid w:val="00C23D81"/>
    <w:rsid w:val="00C70766"/>
    <w:rsid w:val="00CD014E"/>
    <w:rsid w:val="00CD72AD"/>
    <w:rsid w:val="00CF4D54"/>
    <w:rsid w:val="00D02DD3"/>
    <w:rsid w:val="00D31581"/>
    <w:rsid w:val="00D31C6D"/>
    <w:rsid w:val="00DD4D34"/>
    <w:rsid w:val="00DD5366"/>
    <w:rsid w:val="00E276D9"/>
    <w:rsid w:val="00E55EEA"/>
    <w:rsid w:val="00E8465C"/>
    <w:rsid w:val="00E95EE7"/>
    <w:rsid w:val="00EC1F0C"/>
    <w:rsid w:val="00EF030C"/>
    <w:rsid w:val="00F02A82"/>
    <w:rsid w:val="00F04326"/>
    <w:rsid w:val="00F164D9"/>
    <w:rsid w:val="00F45C5F"/>
    <w:rsid w:val="00F51F5E"/>
    <w:rsid w:val="00F76F1B"/>
    <w:rsid w:val="00F856FA"/>
    <w:rsid w:val="00F86639"/>
    <w:rsid w:val="00FA5865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B73109-6524-4477-A551-FCD8C17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C2E6AD-7988-4ECE-AD55-A79FA8C1D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29E6B5-3950-4485-8A63-FF0896BC1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84536-311D-453F-9A99-DC8C647063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Alison Briggs</cp:lastModifiedBy>
  <cp:revision>4</cp:revision>
  <dcterms:created xsi:type="dcterms:W3CDTF">2014-08-27T18:17:00Z</dcterms:created>
  <dcterms:modified xsi:type="dcterms:W3CDTF">2016-03-11T15:50:00Z</dcterms:modified>
</cp:coreProperties>
</file>